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4B5" w:rsidRPr="00DB0884" w:rsidRDefault="00DB0884" w:rsidP="00C554B5">
      <w:pPr>
        <w:jc w:val="center"/>
        <w:rPr>
          <w:rFonts w:asciiTheme="majorHAnsi" w:hAnsiTheme="majorHAnsi" w:cstheme="majorHAnsi"/>
          <w:b/>
          <w:sz w:val="24"/>
          <w:szCs w:val="24"/>
        </w:rPr>
      </w:pPr>
      <w:r>
        <w:rPr>
          <w:rFonts w:asciiTheme="majorHAnsi" w:hAnsiTheme="majorHAnsi" w:cstheme="majorHAnsi"/>
          <w:b/>
          <w:sz w:val="24"/>
          <w:szCs w:val="24"/>
        </w:rPr>
        <w:t>I</w:t>
      </w:r>
      <w:r w:rsidR="00F36061" w:rsidRPr="00DB0884">
        <w:rPr>
          <w:rFonts w:asciiTheme="majorHAnsi" w:hAnsiTheme="majorHAnsi" w:cstheme="majorHAnsi"/>
          <w:b/>
          <w:sz w:val="24"/>
          <w:szCs w:val="24"/>
        </w:rPr>
        <w:t>ZJAVA O NEKAŽNJAVANJU</w:t>
      </w:r>
    </w:p>
    <w:p w:rsidR="00F36061" w:rsidRPr="00DB0884" w:rsidRDefault="002A4E50" w:rsidP="00C554B5">
      <w:pPr>
        <w:jc w:val="center"/>
        <w:rPr>
          <w:rFonts w:asciiTheme="majorHAnsi" w:hAnsiTheme="majorHAnsi" w:cstheme="majorHAnsi"/>
          <w:sz w:val="24"/>
          <w:szCs w:val="24"/>
        </w:rPr>
      </w:pPr>
      <w:r w:rsidRPr="00DB0884">
        <w:rPr>
          <w:rFonts w:asciiTheme="majorHAnsi" w:hAnsiTheme="majorHAnsi" w:cstheme="majorHAnsi"/>
          <w:sz w:val="24"/>
          <w:szCs w:val="24"/>
        </w:rPr>
        <w:t>(samo za studentske udruge)</w:t>
      </w:r>
    </w:p>
    <w:p w:rsidR="00F36061" w:rsidRPr="00DB0884" w:rsidRDefault="00F36061" w:rsidP="00F36061">
      <w:pPr>
        <w:pStyle w:val="NoSpacing1"/>
        <w:spacing w:line="276" w:lineRule="auto"/>
        <w:jc w:val="both"/>
        <w:rPr>
          <w:rFonts w:asciiTheme="majorHAnsi" w:eastAsia="Calibri" w:hAnsiTheme="majorHAnsi" w:cstheme="majorHAnsi"/>
          <w:noProof w:val="0"/>
          <w:sz w:val="24"/>
          <w:szCs w:val="24"/>
          <w:lang w:val="hr-HR" w:bidi="ar-SA"/>
        </w:rPr>
      </w:pPr>
      <w:r w:rsidRPr="00DB0884">
        <w:rPr>
          <w:rFonts w:asciiTheme="majorHAnsi" w:eastAsia="Calibri" w:hAnsiTheme="majorHAnsi" w:cstheme="majorHAnsi"/>
          <w:noProof w:val="0"/>
          <w:sz w:val="24"/>
          <w:szCs w:val="24"/>
          <w:lang w:val="hr-HR" w:bidi="ar-SA"/>
        </w:rPr>
        <w:t xml:space="preserve">kojom ja,____________________________________________________________ </w:t>
      </w:r>
    </w:p>
    <w:p w:rsidR="00F36061" w:rsidRPr="00DB0884" w:rsidRDefault="00F36061" w:rsidP="00F36061">
      <w:pPr>
        <w:pStyle w:val="NoSpacing1"/>
        <w:spacing w:line="276" w:lineRule="auto"/>
        <w:jc w:val="both"/>
        <w:rPr>
          <w:rFonts w:asciiTheme="majorHAnsi" w:eastAsia="Calibri" w:hAnsiTheme="majorHAnsi" w:cstheme="majorHAnsi"/>
          <w:noProof w:val="0"/>
          <w:sz w:val="24"/>
          <w:szCs w:val="24"/>
          <w:lang w:val="hr-HR" w:bidi="ar-SA"/>
        </w:rPr>
      </w:pPr>
      <w:r w:rsidRPr="00DB0884">
        <w:rPr>
          <w:rFonts w:asciiTheme="majorHAnsi" w:eastAsia="Calibri" w:hAnsiTheme="majorHAnsi" w:cstheme="majorHAnsi"/>
          <w:noProof w:val="0"/>
          <w:sz w:val="24"/>
          <w:szCs w:val="24"/>
          <w:lang w:val="hr-HR" w:bidi="ar-SA"/>
        </w:rPr>
        <w:t xml:space="preserve">   </w:t>
      </w:r>
      <w:r w:rsidRPr="00DB0884">
        <w:rPr>
          <w:rFonts w:asciiTheme="majorHAnsi" w:eastAsia="Calibri" w:hAnsiTheme="majorHAnsi" w:cstheme="majorHAnsi"/>
          <w:noProof w:val="0"/>
          <w:sz w:val="24"/>
          <w:szCs w:val="24"/>
          <w:lang w:val="hr-HR" w:bidi="ar-SA"/>
        </w:rPr>
        <w:tab/>
      </w:r>
      <w:r w:rsidRPr="00DB0884">
        <w:rPr>
          <w:rFonts w:asciiTheme="majorHAnsi" w:eastAsia="Calibri" w:hAnsiTheme="majorHAnsi" w:cstheme="majorHAnsi"/>
          <w:noProof w:val="0"/>
          <w:sz w:val="24"/>
          <w:szCs w:val="24"/>
          <w:lang w:val="hr-HR" w:bidi="ar-SA"/>
        </w:rPr>
        <w:tab/>
      </w:r>
      <w:r w:rsidRPr="00DB0884">
        <w:rPr>
          <w:rFonts w:asciiTheme="majorHAnsi" w:eastAsia="Calibri" w:hAnsiTheme="majorHAnsi" w:cstheme="majorHAnsi"/>
          <w:noProof w:val="0"/>
          <w:sz w:val="24"/>
          <w:szCs w:val="24"/>
          <w:lang w:val="hr-HR" w:bidi="ar-SA"/>
        </w:rPr>
        <w:tab/>
      </w:r>
      <w:r w:rsidRPr="00DB0884">
        <w:rPr>
          <w:rFonts w:asciiTheme="majorHAnsi" w:eastAsia="Calibri" w:hAnsiTheme="majorHAnsi" w:cstheme="majorHAnsi"/>
          <w:noProof w:val="0"/>
          <w:sz w:val="24"/>
          <w:szCs w:val="24"/>
          <w:lang w:val="hr-HR" w:bidi="ar-SA"/>
        </w:rPr>
        <w:tab/>
      </w:r>
      <w:r w:rsidRPr="00DB0884">
        <w:rPr>
          <w:rFonts w:asciiTheme="majorHAnsi" w:eastAsia="Calibri" w:hAnsiTheme="majorHAnsi" w:cstheme="majorHAnsi"/>
          <w:noProof w:val="0"/>
          <w:sz w:val="24"/>
          <w:szCs w:val="24"/>
          <w:lang w:val="hr-HR" w:bidi="ar-SA"/>
        </w:rPr>
        <w:tab/>
        <w:t xml:space="preserve">    (</w:t>
      </w:r>
      <w:r w:rsidRPr="00DB0884">
        <w:rPr>
          <w:rFonts w:asciiTheme="majorHAnsi" w:eastAsia="Calibri" w:hAnsiTheme="majorHAnsi" w:cstheme="majorHAnsi"/>
          <w:i/>
          <w:noProof w:val="0"/>
          <w:sz w:val="24"/>
          <w:szCs w:val="24"/>
          <w:lang w:val="hr-HR" w:bidi="ar-SA"/>
        </w:rPr>
        <w:t>ime i prezime</w:t>
      </w:r>
      <w:r w:rsidRPr="00DB0884">
        <w:rPr>
          <w:rFonts w:asciiTheme="majorHAnsi" w:eastAsia="Calibri" w:hAnsiTheme="majorHAnsi" w:cstheme="majorHAnsi"/>
          <w:noProof w:val="0"/>
          <w:sz w:val="24"/>
          <w:szCs w:val="24"/>
          <w:lang w:val="hr-HR" w:bidi="ar-SA"/>
        </w:rPr>
        <w:t xml:space="preserve">) </w:t>
      </w:r>
    </w:p>
    <w:p w:rsidR="00F36061" w:rsidRPr="00DB0884" w:rsidRDefault="00F36061" w:rsidP="00F36061">
      <w:pPr>
        <w:pStyle w:val="NoSpacing1"/>
        <w:spacing w:line="276" w:lineRule="auto"/>
        <w:jc w:val="both"/>
        <w:rPr>
          <w:rFonts w:asciiTheme="majorHAnsi" w:eastAsia="Calibri" w:hAnsiTheme="majorHAnsi" w:cstheme="majorHAnsi"/>
          <w:noProof w:val="0"/>
          <w:sz w:val="24"/>
          <w:szCs w:val="24"/>
          <w:lang w:val="hr-HR" w:bidi="ar-SA"/>
        </w:rPr>
      </w:pPr>
      <w:r w:rsidRPr="00DB0884">
        <w:rPr>
          <w:rFonts w:asciiTheme="majorHAnsi" w:eastAsia="Calibri" w:hAnsiTheme="majorHAnsi" w:cstheme="majorHAnsi"/>
          <w:noProof w:val="0"/>
          <w:sz w:val="24"/>
          <w:szCs w:val="24"/>
          <w:lang w:val="hr-HR" w:bidi="ar-SA"/>
        </w:rPr>
        <w:t>iz __________________</w:t>
      </w:r>
      <w:r w:rsidR="007F11AA" w:rsidRPr="00DB0884">
        <w:rPr>
          <w:rFonts w:asciiTheme="majorHAnsi" w:eastAsia="Calibri" w:hAnsiTheme="majorHAnsi" w:cstheme="majorHAnsi"/>
          <w:noProof w:val="0"/>
          <w:sz w:val="24"/>
          <w:szCs w:val="24"/>
          <w:lang w:val="hr-HR" w:bidi="ar-SA"/>
        </w:rPr>
        <w:t>_</w:t>
      </w:r>
      <w:r w:rsidRPr="00DB0884">
        <w:rPr>
          <w:rFonts w:asciiTheme="majorHAnsi" w:eastAsia="Calibri" w:hAnsiTheme="majorHAnsi" w:cstheme="majorHAnsi"/>
          <w:noProof w:val="0"/>
          <w:sz w:val="24"/>
          <w:szCs w:val="24"/>
          <w:lang w:val="hr-HR" w:bidi="ar-SA"/>
        </w:rPr>
        <w:t xml:space="preserve">___, kao ovlaštena osoba za zastupanje </w:t>
      </w:r>
      <w:r w:rsidR="007F11AA" w:rsidRPr="00DB0884">
        <w:rPr>
          <w:rFonts w:asciiTheme="majorHAnsi" w:eastAsia="Calibri" w:hAnsiTheme="majorHAnsi" w:cstheme="majorHAnsi"/>
          <w:noProof w:val="0"/>
          <w:sz w:val="24"/>
          <w:szCs w:val="24"/>
          <w:lang w:val="hr-HR" w:bidi="ar-SA"/>
        </w:rPr>
        <w:t xml:space="preserve">studentske </w:t>
      </w:r>
      <w:r w:rsidRPr="00DB0884">
        <w:rPr>
          <w:rFonts w:asciiTheme="majorHAnsi" w:eastAsia="Calibri" w:hAnsiTheme="majorHAnsi" w:cstheme="majorHAnsi"/>
          <w:noProof w:val="0"/>
          <w:sz w:val="24"/>
          <w:szCs w:val="24"/>
          <w:lang w:val="hr-HR" w:bidi="ar-SA"/>
        </w:rPr>
        <w:t xml:space="preserve">udruge </w:t>
      </w:r>
    </w:p>
    <w:p w:rsidR="00F36061" w:rsidRPr="00DB0884" w:rsidRDefault="007F11AA" w:rsidP="00F36061">
      <w:pPr>
        <w:pStyle w:val="NoSpacing1"/>
        <w:spacing w:line="276" w:lineRule="auto"/>
        <w:jc w:val="both"/>
        <w:rPr>
          <w:rFonts w:asciiTheme="majorHAnsi" w:eastAsia="Calibri" w:hAnsiTheme="majorHAnsi" w:cstheme="majorHAnsi"/>
          <w:noProof w:val="0"/>
          <w:sz w:val="24"/>
          <w:szCs w:val="24"/>
          <w:lang w:val="hr-HR" w:bidi="ar-SA"/>
        </w:rPr>
      </w:pPr>
      <w:r w:rsidRPr="00DB0884">
        <w:rPr>
          <w:rFonts w:asciiTheme="majorHAnsi" w:eastAsia="Calibri" w:hAnsiTheme="majorHAnsi" w:cstheme="majorHAnsi"/>
          <w:noProof w:val="0"/>
          <w:sz w:val="24"/>
          <w:szCs w:val="24"/>
          <w:lang w:val="hr-HR" w:bidi="ar-SA"/>
        </w:rPr>
        <w:t xml:space="preserve">   </w:t>
      </w:r>
      <w:r w:rsidR="00F36061" w:rsidRPr="00DB0884">
        <w:rPr>
          <w:rFonts w:asciiTheme="majorHAnsi" w:eastAsia="Calibri" w:hAnsiTheme="majorHAnsi" w:cstheme="majorHAnsi"/>
          <w:noProof w:val="0"/>
          <w:sz w:val="24"/>
          <w:szCs w:val="24"/>
          <w:lang w:val="hr-HR" w:bidi="ar-SA"/>
        </w:rPr>
        <w:t xml:space="preserve">      (</w:t>
      </w:r>
      <w:r w:rsidR="00F36061" w:rsidRPr="00DB0884">
        <w:rPr>
          <w:rFonts w:asciiTheme="majorHAnsi" w:eastAsia="Calibri" w:hAnsiTheme="majorHAnsi" w:cstheme="majorHAnsi"/>
          <w:i/>
          <w:noProof w:val="0"/>
          <w:sz w:val="24"/>
          <w:szCs w:val="24"/>
          <w:lang w:val="hr-HR" w:bidi="ar-SA"/>
        </w:rPr>
        <w:t>adresa prebivališta</w:t>
      </w:r>
      <w:r w:rsidR="00F36061" w:rsidRPr="00DB0884">
        <w:rPr>
          <w:rFonts w:asciiTheme="majorHAnsi" w:eastAsia="Calibri" w:hAnsiTheme="majorHAnsi" w:cstheme="majorHAnsi"/>
          <w:noProof w:val="0"/>
          <w:sz w:val="24"/>
          <w:szCs w:val="24"/>
          <w:lang w:val="hr-HR" w:bidi="ar-SA"/>
        </w:rPr>
        <w:t>)</w:t>
      </w:r>
    </w:p>
    <w:p w:rsidR="00F36061" w:rsidRPr="00DB0884" w:rsidRDefault="00F36061" w:rsidP="00F36061">
      <w:pPr>
        <w:pStyle w:val="NoSpacing1"/>
        <w:spacing w:line="276" w:lineRule="auto"/>
        <w:jc w:val="both"/>
        <w:rPr>
          <w:rFonts w:asciiTheme="majorHAnsi" w:eastAsia="Calibri" w:hAnsiTheme="majorHAnsi" w:cstheme="majorHAnsi"/>
          <w:noProof w:val="0"/>
          <w:sz w:val="24"/>
          <w:szCs w:val="24"/>
          <w:lang w:val="hr-HR" w:bidi="ar-SA"/>
        </w:rPr>
      </w:pPr>
      <w:r w:rsidRPr="00DB0884">
        <w:rPr>
          <w:rFonts w:asciiTheme="majorHAnsi" w:eastAsia="Calibri" w:hAnsiTheme="majorHAnsi" w:cstheme="majorHAnsi"/>
          <w:noProof w:val="0"/>
          <w:sz w:val="24"/>
          <w:szCs w:val="24"/>
          <w:lang w:val="hr-HR" w:bidi="ar-SA"/>
        </w:rPr>
        <w:t>___________________________________________________________________</w:t>
      </w:r>
    </w:p>
    <w:p w:rsidR="00F36061" w:rsidRPr="00DB0884" w:rsidRDefault="00F36061" w:rsidP="00F36061">
      <w:pPr>
        <w:pStyle w:val="NoSpacing1"/>
        <w:spacing w:line="276" w:lineRule="auto"/>
        <w:jc w:val="center"/>
        <w:rPr>
          <w:rFonts w:asciiTheme="majorHAnsi" w:eastAsia="Calibri" w:hAnsiTheme="majorHAnsi" w:cstheme="majorHAnsi"/>
          <w:noProof w:val="0"/>
          <w:sz w:val="24"/>
          <w:szCs w:val="24"/>
          <w:lang w:val="hr-HR" w:bidi="ar-SA"/>
        </w:rPr>
      </w:pPr>
      <w:r w:rsidRPr="00DB0884">
        <w:rPr>
          <w:rFonts w:asciiTheme="majorHAnsi" w:eastAsia="Calibri" w:hAnsiTheme="majorHAnsi" w:cstheme="majorHAnsi"/>
          <w:noProof w:val="0"/>
          <w:sz w:val="24"/>
          <w:szCs w:val="24"/>
          <w:lang w:val="hr-HR" w:bidi="ar-SA"/>
        </w:rPr>
        <w:t>(</w:t>
      </w:r>
      <w:r w:rsidRPr="00DB0884">
        <w:rPr>
          <w:rFonts w:asciiTheme="majorHAnsi" w:eastAsia="Calibri" w:hAnsiTheme="majorHAnsi" w:cstheme="majorHAnsi"/>
          <w:i/>
          <w:noProof w:val="0"/>
          <w:sz w:val="24"/>
          <w:szCs w:val="24"/>
          <w:lang w:val="hr-HR" w:bidi="ar-SA"/>
        </w:rPr>
        <w:t xml:space="preserve">naziv </w:t>
      </w:r>
      <w:r w:rsidR="007F11AA" w:rsidRPr="00DB0884">
        <w:rPr>
          <w:rFonts w:asciiTheme="majorHAnsi" w:eastAsia="Calibri" w:hAnsiTheme="majorHAnsi" w:cstheme="majorHAnsi"/>
          <w:i/>
          <w:noProof w:val="0"/>
          <w:sz w:val="24"/>
          <w:szCs w:val="24"/>
          <w:lang w:val="hr-HR" w:bidi="ar-SA"/>
        </w:rPr>
        <w:t xml:space="preserve">studentske </w:t>
      </w:r>
      <w:r w:rsidRPr="00DB0884">
        <w:rPr>
          <w:rFonts w:asciiTheme="majorHAnsi" w:eastAsia="Calibri" w:hAnsiTheme="majorHAnsi" w:cstheme="majorHAnsi"/>
          <w:i/>
          <w:noProof w:val="0"/>
          <w:sz w:val="24"/>
          <w:szCs w:val="24"/>
          <w:lang w:val="hr-HR" w:bidi="ar-SA"/>
        </w:rPr>
        <w:t>udruge i OIB</w:t>
      </w:r>
      <w:r w:rsidRPr="00DB0884">
        <w:rPr>
          <w:rFonts w:asciiTheme="majorHAnsi" w:eastAsia="Calibri" w:hAnsiTheme="majorHAnsi" w:cstheme="majorHAnsi"/>
          <w:noProof w:val="0"/>
          <w:sz w:val="24"/>
          <w:szCs w:val="24"/>
          <w:lang w:val="hr-HR" w:bidi="ar-SA"/>
        </w:rPr>
        <w:t>)</w:t>
      </w:r>
    </w:p>
    <w:p w:rsidR="00DB0884" w:rsidRPr="00DB0884" w:rsidRDefault="00F36061" w:rsidP="00F36061">
      <w:pPr>
        <w:pStyle w:val="NoSpacing1"/>
        <w:spacing w:line="276" w:lineRule="auto"/>
        <w:jc w:val="both"/>
        <w:rPr>
          <w:rFonts w:asciiTheme="majorHAnsi" w:hAnsiTheme="majorHAnsi" w:cstheme="majorHAnsi"/>
          <w:sz w:val="24"/>
          <w:szCs w:val="24"/>
        </w:rPr>
      </w:pPr>
      <w:r w:rsidRPr="00DB0884">
        <w:rPr>
          <w:rFonts w:asciiTheme="majorHAnsi" w:eastAsia="Calibri" w:hAnsiTheme="majorHAnsi" w:cstheme="majorHAnsi"/>
          <w:noProof w:val="0"/>
          <w:sz w:val="24"/>
          <w:szCs w:val="24"/>
          <w:lang w:val="hr-HR" w:bidi="ar-SA"/>
        </w:rPr>
        <w:t xml:space="preserve">pod materijalnom i kaznenom odgovornošću </w:t>
      </w:r>
      <w:r w:rsidRPr="00DB0884">
        <w:rPr>
          <w:rFonts w:asciiTheme="majorHAnsi" w:hAnsiTheme="majorHAnsi" w:cstheme="majorHAnsi"/>
          <w:sz w:val="24"/>
          <w:szCs w:val="24"/>
        </w:rPr>
        <w:t>izjavljujem da se protiv udruge, odnosno osobe ovlaštene za zastupanje ne vodi kazneni postupak i nije pravomoćno osuđen za prekršaj ili</w:t>
      </w:r>
      <w:r w:rsidR="00DB0884">
        <w:rPr>
          <w:rFonts w:asciiTheme="majorHAnsi" w:hAnsiTheme="majorHAnsi" w:cstheme="majorHAnsi"/>
          <w:sz w:val="24"/>
          <w:szCs w:val="24"/>
        </w:rPr>
        <w:t xml:space="preserve"> za neko</w:t>
      </w:r>
      <w:r w:rsidRPr="00DB0884">
        <w:rPr>
          <w:rFonts w:asciiTheme="majorHAnsi" w:hAnsiTheme="majorHAnsi" w:cstheme="majorHAnsi"/>
          <w:sz w:val="24"/>
          <w:szCs w:val="24"/>
        </w:rPr>
        <w:t xml:space="preserve"> </w:t>
      </w:r>
      <w:r w:rsidR="00DB0884">
        <w:rPr>
          <w:rFonts w:asciiTheme="majorHAnsi" w:hAnsiTheme="majorHAnsi" w:cstheme="majorHAnsi"/>
          <w:sz w:val="24"/>
          <w:szCs w:val="24"/>
        </w:rPr>
        <w:t xml:space="preserve">od sljedećih </w:t>
      </w:r>
      <w:r w:rsidRPr="00DB0884">
        <w:rPr>
          <w:rFonts w:asciiTheme="majorHAnsi" w:hAnsiTheme="majorHAnsi" w:cstheme="majorHAnsi"/>
          <w:sz w:val="24"/>
          <w:szCs w:val="24"/>
        </w:rPr>
        <w:t>kaznen</w:t>
      </w:r>
      <w:r w:rsidR="00DB0884">
        <w:rPr>
          <w:rFonts w:asciiTheme="majorHAnsi" w:hAnsiTheme="majorHAnsi" w:cstheme="majorHAnsi"/>
          <w:sz w:val="24"/>
          <w:szCs w:val="24"/>
        </w:rPr>
        <w:t>ih</w:t>
      </w:r>
      <w:r w:rsidRPr="00DB0884">
        <w:rPr>
          <w:rFonts w:asciiTheme="majorHAnsi" w:hAnsiTheme="majorHAnsi" w:cstheme="majorHAnsi"/>
          <w:sz w:val="24"/>
          <w:szCs w:val="24"/>
        </w:rPr>
        <w:t xml:space="preserve"> djel</w:t>
      </w:r>
      <w:r w:rsidR="00DB0884">
        <w:rPr>
          <w:rFonts w:asciiTheme="majorHAnsi" w:hAnsiTheme="majorHAnsi" w:cstheme="majorHAnsi"/>
          <w:sz w:val="24"/>
          <w:szCs w:val="24"/>
        </w:rPr>
        <w:t>a</w:t>
      </w:r>
      <w:r w:rsidR="00DB0884" w:rsidRPr="00DB0884">
        <w:rPr>
          <w:rFonts w:asciiTheme="majorHAnsi" w:hAnsiTheme="majorHAnsi" w:cstheme="majorHAnsi"/>
          <w:color w:val="000000"/>
          <w:shd w:val="clear" w:color="auto" w:fill="FFFFFF"/>
        </w:rPr>
        <w:t>: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w:t>
      </w:r>
      <w:r w:rsidR="00DB0884">
        <w:rPr>
          <w:rFonts w:asciiTheme="majorHAnsi" w:hAnsiTheme="majorHAnsi" w:cstheme="majorHAnsi"/>
          <w:color w:val="000000"/>
          <w:shd w:val="clear" w:color="auto" w:fill="FFFFFF"/>
        </w:rPr>
        <w:t>lanak 348.) iz Kaznenog zakona,</w:t>
      </w:r>
      <w:r w:rsidR="00DB0884" w:rsidRPr="00DB0884">
        <w:rPr>
          <w:rFonts w:asciiTheme="majorHAnsi" w:hAnsiTheme="majorHAnsi" w:cstheme="majorHAnsi"/>
          <w:color w:val="000000"/>
          <w:shd w:val="clear" w:color="auto" w:fill="FFFFFF"/>
        </w:rPr>
        <w:t xml:space="preserve"> osim ako je nastupila rehabilitacija sukladno posebnom zakonu,</w:t>
      </w:r>
    </w:p>
    <w:p w:rsidR="00F36061" w:rsidRPr="00DB0884" w:rsidRDefault="00F36061" w:rsidP="00F36061">
      <w:pPr>
        <w:rPr>
          <w:rFonts w:asciiTheme="majorHAnsi" w:hAnsiTheme="majorHAnsi" w:cstheme="majorHAnsi"/>
          <w:sz w:val="24"/>
          <w:szCs w:val="24"/>
        </w:rPr>
      </w:pPr>
      <w:r w:rsidRPr="00DB0884">
        <w:rPr>
          <w:rFonts w:asciiTheme="majorHAnsi" w:hAnsiTheme="majorHAnsi" w:cstheme="majorHAnsi"/>
          <w:sz w:val="24"/>
          <w:szCs w:val="24"/>
        </w:rPr>
        <w:t>Mjesto: __________________</w:t>
      </w:r>
    </w:p>
    <w:p w:rsidR="00F36061" w:rsidRPr="00DB0884" w:rsidRDefault="00F36061" w:rsidP="00F36061">
      <w:pPr>
        <w:rPr>
          <w:rFonts w:asciiTheme="majorHAnsi" w:hAnsiTheme="majorHAnsi" w:cstheme="majorHAnsi"/>
          <w:sz w:val="24"/>
          <w:szCs w:val="24"/>
        </w:rPr>
      </w:pPr>
      <w:r w:rsidRPr="00DB0884">
        <w:rPr>
          <w:rFonts w:asciiTheme="majorHAnsi" w:hAnsiTheme="majorHAnsi" w:cstheme="majorHAnsi"/>
          <w:sz w:val="24"/>
          <w:szCs w:val="24"/>
        </w:rPr>
        <w:t>Datum: __________________</w:t>
      </w:r>
    </w:p>
    <w:p w:rsidR="00F36061" w:rsidRPr="00DB0884" w:rsidRDefault="00F36061" w:rsidP="00F36061">
      <w:pPr>
        <w:jc w:val="center"/>
        <w:rPr>
          <w:rFonts w:asciiTheme="majorHAnsi" w:hAnsiTheme="majorHAnsi" w:cstheme="majorHAnsi"/>
          <w:sz w:val="24"/>
          <w:szCs w:val="24"/>
        </w:rPr>
      </w:pPr>
      <w:bookmarkStart w:id="0" w:name="_GoBack"/>
      <w:bookmarkEnd w:id="0"/>
      <w:r w:rsidRPr="00DB0884">
        <w:rPr>
          <w:rFonts w:asciiTheme="majorHAnsi" w:hAnsiTheme="majorHAnsi" w:cstheme="majorHAnsi"/>
          <w:sz w:val="24"/>
          <w:szCs w:val="24"/>
        </w:rPr>
        <w:tab/>
      </w:r>
      <w:r w:rsidRPr="00DB0884">
        <w:rPr>
          <w:rFonts w:asciiTheme="majorHAnsi" w:hAnsiTheme="majorHAnsi" w:cstheme="majorHAnsi"/>
          <w:sz w:val="24"/>
          <w:szCs w:val="24"/>
        </w:rPr>
        <w:tab/>
      </w:r>
      <w:r w:rsidRPr="00DB0884">
        <w:rPr>
          <w:rFonts w:asciiTheme="majorHAnsi" w:hAnsiTheme="majorHAnsi" w:cstheme="majorHAnsi"/>
          <w:sz w:val="24"/>
          <w:szCs w:val="24"/>
        </w:rPr>
        <w:tab/>
      </w:r>
      <w:r w:rsidRPr="00DB0884">
        <w:rPr>
          <w:rFonts w:asciiTheme="majorHAnsi" w:hAnsiTheme="majorHAnsi" w:cstheme="majorHAnsi"/>
          <w:sz w:val="24"/>
          <w:szCs w:val="24"/>
        </w:rPr>
        <w:tab/>
      </w:r>
      <w:r w:rsidRPr="00DB0884">
        <w:rPr>
          <w:rFonts w:asciiTheme="majorHAnsi" w:hAnsiTheme="majorHAnsi" w:cstheme="majorHAnsi"/>
          <w:sz w:val="24"/>
          <w:szCs w:val="24"/>
        </w:rPr>
        <w:tab/>
      </w:r>
      <w:r w:rsidRPr="00DB0884">
        <w:rPr>
          <w:rFonts w:asciiTheme="majorHAnsi" w:hAnsiTheme="majorHAnsi" w:cstheme="majorHAnsi"/>
          <w:sz w:val="24"/>
          <w:szCs w:val="24"/>
        </w:rPr>
        <w:tab/>
      </w:r>
      <w:r w:rsidRPr="00DB0884">
        <w:rPr>
          <w:rFonts w:asciiTheme="majorHAnsi" w:hAnsiTheme="majorHAnsi" w:cstheme="majorHAnsi"/>
          <w:sz w:val="24"/>
          <w:szCs w:val="24"/>
        </w:rPr>
        <w:tab/>
      </w:r>
      <w:r w:rsidRPr="00DB0884">
        <w:rPr>
          <w:rFonts w:asciiTheme="majorHAnsi" w:hAnsiTheme="majorHAnsi" w:cstheme="majorHAnsi"/>
          <w:sz w:val="24"/>
          <w:szCs w:val="24"/>
        </w:rPr>
        <w:tab/>
        <w:t>Potpis odgovorne osobe</w:t>
      </w:r>
    </w:p>
    <w:p w:rsidR="00F36061" w:rsidRPr="00DB0884" w:rsidRDefault="00F36061" w:rsidP="00F36061">
      <w:pPr>
        <w:jc w:val="right"/>
        <w:rPr>
          <w:rFonts w:asciiTheme="majorHAnsi" w:hAnsiTheme="majorHAnsi" w:cstheme="majorHAnsi"/>
          <w:sz w:val="24"/>
          <w:szCs w:val="24"/>
        </w:rPr>
      </w:pPr>
    </w:p>
    <w:p w:rsidR="00F36061" w:rsidRPr="00DB0884" w:rsidRDefault="00F36061" w:rsidP="00F36061">
      <w:pPr>
        <w:ind w:left="708" w:firstLine="708"/>
        <w:jc w:val="right"/>
        <w:rPr>
          <w:rFonts w:asciiTheme="majorHAnsi" w:hAnsiTheme="majorHAnsi" w:cstheme="majorHAnsi"/>
          <w:sz w:val="24"/>
          <w:szCs w:val="24"/>
        </w:rPr>
      </w:pPr>
      <w:r w:rsidRPr="00DB0884">
        <w:rPr>
          <w:rFonts w:asciiTheme="majorHAnsi" w:hAnsiTheme="majorHAnsi" w:cstheme="majorHAnsi"/>
          <w:sz w:val="24"/>
          <w:szCs w:val="24"/>
        </w:rPr>
        <w:t>MP</w:t>
      </w:r>
      <w:r w:rsidRPr="00DB0884">
        <w:rPr>
          <w:rFonts w:asciiTheme="majorHAnsi" w:hAnsiTheme="majorHAnsi" w:cstheme="majorHAnsi"/>
          <w:sz w:val="24"/>
          <w:szCs w:val="24"/>
        </w:rPr>
        <w:tab/>
      </w:r>
      <w:r w:rsidRPr="00DB0884">
        <w:rPr>
          <w:rFonts w:asciiTheme="majorHAnsi" w:hAnsiTheme="majorHAnsi" w:cstheme="majorHAnsi"/>
          <w:sz w:val="24"/>
          <w:szCs w:val="24"/>
        </w:rPr>
        <w:tab/>
      </w:r>
      <w:r w:rsidRPr="00DB0884">
        <w:rPr>
          <w:rFonts w:asciiTheme="majorHAnsi" w:hAnsiTheme="majorHAnsi" w:cstheme="majorHAnsi"/>
          <w:sz w:val="24"/>
          <w:szCs w:val="24"/>
        </w:rPr>
        <w:tab/>
        <w:t>________________________</w:t>
      </w:r>
    </w:p>
    <w:p w:rsidR="00F36061" w:rsidRPr="00DB0884" w:rsidRDefault="00F36061" w:rsidP="00F36061">
      <w:pPr>
        <w:rPr>
          <w:rFonts w:asciiTheme="majorHAnsi" w:hAnsiTheme="majorHAnsi" w:cstheme="majorHAnsi"/>
          <w:sz w:val="24"/>
          <w:szCs w:val="24"/>
        </w:rPr>
      </w:pPr>
    </w:p>
    <w:p w:rsidR="000218FC" w:rsidRPr="00DB0884" w:rsidRDefault="000218FC">
      <w:pPr>
        <w:rPr>
          <w:rFonts w:asciiTheme="majorHAnsi" w:hAnsiTheme="majorHAnsi" w:cstheme="majorHAnsi"/>
          <w:sz w:val="24"/>
          <w:szCs w:val="24"/>
        </w:rPr>
      </w:pPr>
    </w:p>
    <w:sectPr w:rsidR="000218FC" w:rsidRPr="00DB0884" w:rsidSect="00004B5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DDB" w:rsidRDefault="00647DDB" w:rsidP="00F36061">
      <w:pPr>
        <w:spacing w:after="0" w:line="240" w:lineRule="auto"/>
      </w:pPr>
      <w:r>
        <w:separator/>
      </w:r>
    </w:p>
  </w:endnote>
  <w:endnote w:type="continuationSeparator" w:id="0">
    <w:p w:rsidR="00647DDB" w:rsidRDefault="00647DDB" w:rsidP="00F36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DDB" w:rsidRDefault="00647DDB" w:rsidP="00F36061">
      <w:pPr>
        <w:spacing w:after="0" w:line="240" w:lineRule="auto"/>
      </w:pPr>
      <w:r>
        <w:separator/>
      </w:r>
    </w:p>
  </w:footnote>
  <w:footnote w:type="continuationSeparator" w:id="0">
    <w:p w:rsidR="00647DDB" w:rsidRDefault="00647DDB" w:rsidP="00F360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061"/>
    <w:rsid w:val="000218FC"/>
    <w:rsid w:val="002A4E50"/>
    <w:rsid w:val="005F4B7E"/>
    <w:rsid w:val="00647DDB"/>
    <w:rsid w:val="007F11AA"/>
    <w:rsid w:val="009F2F33"/>
    <w:rsid w:val="00C554B5"/>
    <w:rsid w:val="00CB7906"/>
    <w:rsid w:val="00DB0884"/>
    <w:rsid w:val="00F36061"/>
    <w:rsid w:val="00F64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2E52F"/>
  <w15:chartTrackingRefBased/>
  <w15:docId w15:val="{0D2ECE65-CD19-4ACB-9182-EA32BE0A0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061"/>
    <w:rPr>
      <w:rFonts w:ascii="Calibri" w:eastAsia="Calibri" w:hAnsi="Calibri" w:cs="Times New Roman"/>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Spacing1">
    <w:name w:val="No Spacing1"/>
    <w:basedOn w:val="Normal"/>
    <w:uiPriority w:val="1"/>
    <w:qFormat/>
    <w:rsid w:val="00F36061"/>
    <w:pPr>
      <w:spacing w:after="0" w:line="240" w:lineRule="auto"/>
    </w:pPr>
    <w:rPr>
      <w:rFonts w:ascii="Constantia" w:eastAsia="Constantia" w:hAnsi="Constantia"/>
      <w:noProof/>
      <w:lang w:val="en-US" w:bidi="en-US"/>
    </w:rPr>
  </w:style>
  <w:style w:type="paragraph" w:styleId="Zaglavlje">
    <w:name w:val="header"/>
    <w:basedOn w:val="Normal"/>
    <w:link w:val="ZaglavljeChar"/>
    <w:uiPriority w:val="99"/>
    <w:unhideWhenUsed/>
    <w:rsid w:val="00F36061"/>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F36061"/>
    <w:rPr>
      <w:rFonts w:ascii="Calibri" w:eastAsia="Calibri" w:hAnsi="Calibri" w:cs="Times New Roman"/>
      <w:lang w:val="hr-HR"/>
    </w:rPr>
  </w:style>
  <w:style w:type="paragraph" w:styleId="Podnoje">
    <w:name w:val="footer"/>
    <w:basedOn w:val="Normal"/>
    <w:link w:val="PodnojeChar"/>
    <w:uiPriority w:val="99"/>
    <w:unhideWhenUsed/>
    <w:rsid w:val="00F36061"/>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F36061"/>
    <w:rPr>
      <w:rFonts w:ascii="Calibri" w:eastAsia="Calibri" w:hAnsi="Calibri" w:cs="Times New Roman"/>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2062</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bojana</dc:creator>
  <cp:keywords/>
  <dc:description/>
  <cp:lastModifiedBy>Tanja Mihanovic</cp:lastModifiedBy>
  <cp:revision>2</cp:revision>
  <dcterms:created xsi:type="dcterms:W3CDTF">2019-12-03T11:57:00Z</dcterms:created>
  <dcterms:modified xsi:type="dcterms:W3CDTF">2019-12-03T11:57:00Z</dcterms:modified>
</cp:coreProperties>
</file>